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A00F0" w14:textId="77777777" w:rsidR="000842BC" w:rsidRDefault="00165C00">
      <w:r>
        <w:t>Digitale bonnen Water &amp; Energie DCV</w:t>
      </w:r>
    </w:p>
    <w:p w14:paraId="0AE2AB0B" w14:textId="77777777" w:rsidR="00165C00" w:rsidRDefault="00165C00"/>
    <w:p w14:paraId="34C86CC9" w14:textId="77777777" w:rsidR="00165C00" w:rsidRDefault="00165C00">
      <w:hyperlink r:id="rId4" w:history="1">
        <w:r w:rsidRPr="00C37146">
          <w:rPr>
            <w:rStyle w:val="Hyperlink"/>
          </w:rPr>
          <w:t>https://www.youtube.com/watch?v=bKlWdWmRc4M&amp;feature=emb_logo</w:t>
        </w:r>
      </w:hyperlink>
    </w:p>
    <w:p w14:paraId="08021FCF" w14:textId="77777777" w:rsidR="00165C00" w:rsidRDefault="00165C00">
      <w:hyperlink r:id="rId5" w:history="1">
        <w:r w:rsidRPr="00C37146">
          <w:rPr>
            <w:rStyle w:val="Hyperlink"/>
          </w:rPr>
          <w:t>https://www.biogas-e.be/kenniseninnovatie/anaerobevergisting</w:t>
        </w:r>
      </w:hyperlink>
    </w:p>
    <w:p w14:paraId="548AF1EF" w14:textId="77777777" w:rsidR="00165C00" w:rsidRDefault="00165C00">
      <w:hyperlink r:id="rId6" w:history="1">
        <w:r w:rsidRPr="00C37146">
          <w:rPr>
            <w:rStyle w:val="Hyperlink"/>
          </w:rPr>
          <w:t>https://www.pbl.nl/sites/default/files/downloads/pbl-2017-toekomstbeeld-klimaatneutrale-warmtenetten-in-nederland-1926_0.pdf</w:t>
        </w:r>
      </w:hyperlink>
    </w:p>
    <w:p w14:paraId="71703E54" w14:textId="77777777" w:rsidR="00165C00" w:rsidRDefault="00165C00">
      <w:hyperlink r:id="rId7" w:history="1">
        <w:r w:rsidRPr="00C37146">
          <w:rPr>
            <w:rStyle w:val="Hyperlink"/>
          </w:rPr>
          <w:t>https://www.hier.nu/themas/investeren-in-je-huis/voor-en-nadelen-van-een-warmtenet</w:t>
        </w:r>
      </w:hyperlink>
    </w:p>
    <w:p w14:paraId="7A141AEB" w14:textId="77777777" w:rsidR="00165C00" w:rsidRDefault="00165C00">
      <w:hyperlink r:id="rId8" w:history="1">
        <w:r w:rsidRPr="00C37146">
          <w:rPr>
            <w:rStyle w:val="Hyperlink"/>
          </w:rPr>
          <w:t>https://www.g40stedennetwerk.nl/files/2019-06/publicatie-Rol-van-Gemeenten-bij-aanleggen-warmtenetten.pdf</w:t>
        </w:r>
      </w:hyperlink>
    </w:p>
    <w:p w14:paraId="705993B1" w14:textId="77777777" w:rsidR="00165C00" w:rsidRDefault="00165C00">
      <w:hyperlink r:id="rId9" w:history="1">
        <w:r w:rsidRPr="00C37146">
          <w:rPr>
            <w:rStyle w:val="Hyperlink"/>
          </w:rPr>
          <w:t>https://www.hva.nl/akmi/gedeelde-content/nieuws/nieuwsberichten/2017/06/nieuwe-bouwstenen-voor-community-building.html</w:t>
        </w:r>
      </w:hyperlink>
    </w:p>
    <w:p w14:paraId="3783E3EA" w14:textId="77777777" w:rsidR="00165C00" w:rsidRDefault="00165C00">
      <w:hyperlink r:id="rId10" w:history="1">
        <w:r w:rsidRPr="00C37146">
          <w:rPr>
            <w:rStyle w:val="Hyperlink"/>
          </w:rPr>
          <w:t>https://www.rivierenlandinverbinding.nl/cooperaties-2/</w:t>
        </w:r>
      </w:hyperlink>
    </w:p>
    <w:p w14:paraId="59CB502A" w14:textId="77777777" w:rsidR="00165C00" w:rsidRDefault="00165C00">
      <w:hyperlink r:id="rId11" w:history="1">
        <w:r w:rsidRPr="00C37146">
          <w:rPr>
            <w:rStyle w:val="Hyperlink"/>
          </w:rPr>
          <w:t>https://www.cooperatie.nl/informatie/ica-principes/</w:t>
        </w:r>
      </w:hyperlink>
    </w:p>
    <w:p w14:paraId="67CF3206" w14:textId="77777777" w:rsidR="00165C00" w:rsidRDefault="00165C00">
      <w:hyperlink r:id="rId12" w:history="1">
        <w:r w:rsidRPr="00C37146">
          <w:rPr>
            <w:rStyle w:val="Hyperlink"/>
          </w:rPr>
          <w:t>https://www.youtube.com/watch?v=kZZHAZ1LaZw</w:t>
        </w:r>
      </w:hyperlink>
    </w:p>
    <w:p w14:paraId="12BEF70F" w14:textId="77777777" w:rsidR="00165C00" w:rsidRDefault="00165C00"/>
    <w:sectPr w:rsidR="0016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00"/>
    <w:rsid w:val="000842BC"/>
    <w:rsid w:val="0016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C15A"/>
  <w15:chartTrackingRefBased/>
  <w15:docId w15:val="{D0E4BDE4-91FA-4EB3-989A-97AE4BA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5C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5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40stedennetwerk.nl/files/2019-06/publicatie-Rol-van-Gemeenten-bij-aanleggen-warmtenetten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ier.nu/themas/investeren-in-je-huis/voor-en-nadelen-van-een-warmtenet" TargetMode="External"/><Relationship Id="rId12" Type="http://schemas.openxmlformats.org/officeDocument/2006/relationships/hyperlink" Target="https://www.youtube.com/watch?v=kZZHAZ1LaZw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pbl.nl/sites/default/files/downloads/pbl-2017-toekomstbeeld-klimaatneutrale-warmtenetten-in-nederland-1926_0.pdf" TargetMode="External"/><Relationship Id="rId11" Type="http://schemas.openxmlformats.org/officeDocument/2006/relationships/hyperlink" Target="https://www.cooperatie.nl/informatie/ica-principes/" TargetMode="External"/><Relationship Id="rId5" Type="http://schemas.openxmlformats.org/officeDocument/2006/relationships/hyperlink" Target="https://www.biogas-e.be/kenniseninnovatie/anaerobevergisting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rivierenlandinverbinding.nl/cooperaties-2/" TargetMode="External"/><Relationship Id="rId4" Type="http://schemas.openxmlformats.org/officeDocument/2006/relationships/hyperlink" Target="https://www.youtube.com/watch?v=bKlWdWmRc4M&amp;feature=emb_logo" TargetMode="External"/><Relationship Id="rId9" Type="http://schemas.openxmlformats.org/officeDocument/2006/relationships/hyperlink" Target="https://www.hva.nl/akmi/gedeelde-content/nieuws/nieuwsberichten/2017/06/nieuwe-bouwstenen-voor-community-buildin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A86F7-3384-479C-93A3-38595DB9AC4D}"/>
</file>

<file path=customXml/itemProps2.xml><?xml version="1.0" encoding="utf-8"?>
<ds:datastoreItem xmlns:ds="http://schemas.openxmlformats.org/officeDocument/2006/customXml" ds:itemID="{6A002D5F-6B77-45BF-B0CC-3A74367E2523}"/>
</file>

<file path=customXml/itemProps3.xml><?xml version="1.0" encoding="utf-8"?>
<ds:datastoreItem xmlns:ds="http://schemas.openxmlformats.org/officeDocument/2006/customXml" ds:itemID="{D4EC22B6-44C6-4802-81AB-733D7B042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Weijermars</dc:creator>
  <cp:keywords/>
  <dc:description/>
  <cp:lastModifiedBy>Stijn Weijermars</cp:lastModifiedBy>
  <cp:revision>1</cp:revision>
  <dcterms:created xsi:type="dcterms:W3CDTF">2021-01-27T12:07:00Z</dcterms:created>
  <dcterms:modified xsi:type="dcterms:W3CDTF">2021-01-27T12:12:00Z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